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D7" w:rsidRPr="00A719D7" w:rsidRDefault="00A719D7" w:rsidP="00A719D7">
      <w:pPr>
        <w:rPr>
          <w:rFonts w:ascii="仿宋_GB2312" w:eastAsia="仿宋_GB2312" w:hAnsi="仿宋_GB2312" w:cs="宋体"/>
          <w:b/>
          <w:bCs/>
          <w:kern w:val="0"/>
          <w:sz w:val="28"/>
          <w:szCs w:val="28"/>
        </w:rPr>
      </w:pPr>
      <w:bookmarkStart w:id="0" w:name="_GoBack"/>
      <w:bookmarkEnd w:id="0"/>
      <w:r w:rsidRPr="00A719D7">
        <w:rPr>
          <w:rFonts w:ascii="仿宋_GB2312" w:eastAsia="仿宋_GB2312" w:hAnsi="仿宋_GB2312" w:cs="宋体" w:hint="eastAsia"/>
          <w:b/>
          <w:bCs/>
          <w:kern w:val="0"/>
          <w:sz w:val="28"/>
          <w:szCs w:val="28"/>
        </w:rPr>
        <w:t>附件1</w:t>
      </w:r>
      <w:r w:rsidR="00C57932">
        <w:rPr>
          <w:rFonts w:ascii="仿宋_GB2312" w:eastAsia="仿宋_GB2312" w:hAnsi="仿宋_GB2312" w:cs="宋体" w:hint="eastAsia"/>
          <w:b/>
          <w:bCs/>
          <w:kern w:val="0"/>
          <w:sz w:val="28"/>
          <w:szCs w:val="28"/>
        </w:rPr>
        <w:t>：</w:t>
      </w:r>
    </w:p>
    <w:p w:rsidR="00421E0E" w:rsidRPr="00A719D7" w:rsidRDefault="00BC493D" w:rsidP="00BC493D">
      <w:pPr>
        <w:jc w:val="center"/>
        <w:rPr>
          <w:rFonts w:ascii="仿宋_GB2312" w:eastAsia="仿宋_GB2312"/>
          <w:b/>
          <w:sz w:val="36"/>
          <w:szCs w:val="36"/>
        </w:rPr>
      </w:pPr>
      <w:r w:rsidRPr="00A719D7">
        <w:rPr>
          <w:rFonts w:ascii="仿宋_GB2312" w:eastAsia="仿宋_GB2312" w:hint="eastAsia"/>
          <w:b/>
          <w:sz w:val="36"/>
          <w:szCs w:val="36"/>
        </w:rPr>
        <w:t>需补充检测项目情况</w:t>
      </w:r>
      <w:r w:rsidR="00171B05" w:rsidRPr="00A719D7">
        <w:rPr>
          <w:rFonts w:ascii="仿宋_GB2312" w:eastAsia="仿宋_GB2312" w:hint="eastAsia"/>
          <w:b/>
          <w:sz w:val="36"/>
          <w:szCs w:val="36"/>
        </w:rPr>
        <w:t>说明</w:t>
      </w:r>
    </w:p>
    <w:p w:rsidR="00277310" w:rsidRPr="00A719D7" w:rsidRDefault="00277310" w:rsidP="00277310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32"/>
          <w:szCs w:val="32"/>
        </w:rPr>
      </w:pPr>
      <w:r w:rsidRPr="00A719D7">
        <w:rPr>
          <w:rFonts w:ascii="仿宋_GB2312" w:eastAsia="仿宋_GB2312" w:hint="eastAsia"/>
          <w:sz w:val="32"/>
          <w:szCs w:val="32"/>
        </w:rPr>
        <w:t>总体说明</w:t>
      </w:r>
    </w:p>
    <w:p w:rsidR="00F143A7" w:rsidRPr="00A719D7" w:rsidRDefault="006E3F74" w:rsidP="00A719D7">
      <w:pPr>
        <w:pStyle w:val="a3"/>
        <w:spacing w:line="36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A719D7">
        <w:rPr>
          <w:rFonts w:ascii="仿宋_GB2312" w:eastAsia="仿宋_GB2312" w:hint="eastAsia"/>
          <w:sz w:val="32"/>
          <w:szCs w:val="32"/>
        </w:rPr>
        <w:t>本次准换版涉及三类产品：反垃圾邮件产品、数据备份与恢复产品和网站恢复产品。</w:t>
      </w:r>
    </w:p>
    <w:p w:rsidR="006E3F74" w:rsidRPr="00A719D7" w:rsidRDefault="006E3F74" w:rsidP="00A719D7">
      <w:pPr>
        <w:pStyle w:val="a3"/>
        <w:spacing w:line="36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A719D7">
        <w:rPr>
          <w:rFonts w:ascii="仿宋_GB2312" w:eastAsia="仿宋_GB2312" w:hint="eastAsia"/>
          <w:sz w:val="32"/>
          <w:szCs w:val="32"/>
        </w:rPr>
        <w:t>其中，反垃圾邮件产品需补充检测项目共计9项，数据备份与恢复产品需补充检测项目共计9项，网站恢复产品需补充检测项目共计18项。</w:t>
      </w:r>
    </w:p>
    <w:p w:rsidR="006E3F74" w:rsidRPr="00A719D7" w:rsidRDefault="006E3F74" w:rsidP="00A3636F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32"/>
          <w:szCs w:val="32"/>
        </w:rPr>
      </w:pPr>
      <w:r w:rsidRPr="00A719D7">
        <w:rPr>
          <w:rFonts w:ascii="仿宋_GB2312" w:eastAsia="仿宋_GB2312" w:hint="eastAsia"/>
          <w:sz w:val="32"/>
          <w:szCs w:val="32"/>
        </w:rPr>
        <w:t>三类产品补充检测项目情况列表</w:t>
      </w:r>
    </w:p>
    <w:p w:rsidR="006E3F74" w:rsidRPr="00A719D7" w:rsidRDefault="006E3F74" w:rsidP="006E3F74">
      <w:pPr>
        <w:pStyle w:val="a3"/>
        <w:spacing w:line="360" w:lineRule="auto"/>
        <w:ind w:left="420" w:firstLineChars="0" w:firstLine="0"/>
        <w:jc w:val="left"/>
        <w:rPr>
          <w:rFonts w:ascii="仿宋_GB2312" w:eastAsia="仿宋_GB2312"/>
          <w:sz w:val="32"/>
          <w:szCs w:val="32"/>
        </w:rPr>
      </w:pPr>
      <w:r w:rsidRPr="00A719D7">
        <w:rPr>
          <w:rFonts w:ascii="仿宋_GB2312" w:eastAsia="仿宋_GB2312" w:hint="eastAsia"/>
          <w:sz w:val="32"/>
          <w:szCs w:val="32"/>
        </w:rPr>
        <w:t>1、反垃圾邮件产品</w:t>
      </w:r>
    </w:p>
    <w:tbl>
      <w:tblPr>
        <w:tblStyle w:val="a4"/>
        <w:tblW w:w="8166" w:type="dxa"/>
        <w:jc w:val="right"/>
        <w:tblLook w:val="04A0" w:firstRow="1" w:lastRow="0" w:firstColumn="1" w:lastColumn="0" w:noHBand="0" w:noVBand="1"/>
      </w:tblPr>
      <w:tblGrid>
        <w:gridCol w:w="681"/>
        <w:gridCol w:w="3402"/>
        <w:gridCol w:w="4083"/>
      </w:tblGrid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ind w:firstLineChars="0" w:firstLine="0"/>
              <w:jc w:val="center"/>
              <w:rPr>
                <w:rFonts w:ascii="仿宋_GB2312" w:eastAsia="仿宋_GB2312" w:cs="宋体"/>
                <w:b/>
              </w:rPr>
            </w:pPr>
            <w:r w:rsidRPr="00A719D7">
              <w:rPr>
                <w:rFonts w:ascii="仿宋_GB2312" w:eastAsia="仿宋_GB2312" w:cs="宋体" w:hint="eastAsia"/>
                <w:b/>
              </w:rPr>
              <w:t>序号</w:t>
            </w:r>
          </w:p>
        </w:tc>
        <w:tc>
          <w:tcPr>
            <w:tcW w:w="3402" w:type="dxa"/>
          </w:tcPr>
          <w:p w:rsidR="00B36BFB" w:rsidRPr="00A719D7" w:rsidRDefault="00E8308C" w:rsidP="00E15911">
            <w:pPr>
              <w:pStyle w:val="a3"/>
              <w:ind w:firstLineChars="0" w:firstLine="0"/>
              <w:jc w:val="center"/>
              <w:rPr>
                <w:rFonts w:ascii="仿宋_GB2312" w:eastAsia="仿宋_GB2312" w:cs="宋体"/>
                <w:b/>
              </w:rPr>
            </w:pPr>
            <w:r w:rsidRPr="00A719D7">
              <w:rPr>
                <w:rFonts w:ascii="仿宋_GB2312" w:eastAsia="仿宋_GB2312" w:cs="宋体" w:hint="eastAsia"/>
                <w:b/>
              </w:rPr>
              <w:t>补充检测</w:t>
            </w:r>
            <w:r w:rsidR="00B36BFB" w:rsidRPr="00A719D7">
              <w:rPr>
                <w:rFonts w:ascii="仿宋_GB2312" w:eastAsia="仿宋_GB2312" w:cs="宋体" w:hint="eastAsia"/>
                <w:b/>
              </w:rPr>
              <w:t>项目名称</w:t>
            </w:r>
          </w:p>
        </w:tc>
        <w:tc>
          <w:tcPr>
            <w:tcW w:w="4083" w:type="dxa"/>
          </w:tcPr>
          <w:p w:rsidR="00B36BFB" w:rsidRPr="00A719D7" w:rsidRDefault="003528EF" w:rsidP="00B3013B">
            <w:pPr>
              <w:pStyle w:val="a3"/>
              <w:ind w:firstLineChars="0" w:firstLine="0"/>
              <w:jc w:val="center"/>
              <w:rPr>
                <w:rFonts w:ascii="仿宋_GB2312" w:eastAsia="仿宋_GB2312" w:cs="宋体"/>
                <w:b/>
              </w:rPr>
            </w:pPr>
            <w:r w:rsidRPr="00A719D7">
              <w:rPr>
                <w:rFonts w:ascii="仿宋_GB2312" w:eastAsia="仿宋_GB2312" w:cs="宋体" w:hint="eastAsia"/>
                <w:b/>
              </w:rPr>
              <w:t>对应</w:t>
            </w:r>
            <w:r w:rsidR="00B3013B" w:rsidRPr="00A719D7">
              <w:rPr>
                <w:rFonts w:ascii="仿宋_GB2312" w:eastAsia="仿宋_GB2312" w:cs="宋体" w:hint="eastAsia"/>
                <w:b/>
              </w:rPr>
              <w:t>标准检测项编号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046F2E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基于邮件内容特征的垃圾邮件识别</w:t>
            </w:r>
          </w:p>
        </w:tc>
        <w:tc>
          <w:tcPr>
            <w:tcW w:w="4083" w:type="dxa"/>
          </w:tcPr>
          <w:p w:rsidR="00E8308C" w:rsidRPr="00A719D7" w:rsidRDefault="00E8308C" w:rsidP="00D71848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 xml:space="preserve">基本级 </w:t>
            </w:r>
            <w:r w:rsidR="00D71848" w:rsidRPr="00A719D7">
              <w:rPr>
                <w:rFonts w:ascii="仿宋_GB2312" w:eastAsia="仿宋_GB2312" w:cs="宋体" w:hint="eastAsia"/>
              </w:rPr>
              <w:t>5</w:t>
            </w:r>
            <w:r w:rsidRPr="00A719D7">
              <w:rPr>
                <w:rFonts w:ascii="仿宋_GB2312" w:eastAsia="仿宋_GB2312" w:cs="宋体" w:hint="eastAsia"/>
              </w:rPr>
              <w:t>.</w:t>
            </w:r>
            <w:r w:rsidR="00046F2E" w:rsidRPr="00A719D7">
              <w:rPr>
                <w:rFonts w:ascii="仿宋_GB2312" w:eastAsia="仿宋_GB2312" w:cs="宋体" w:hint="eastAsia"/>
              </w:rPr>
              <w:t>1.</w:t>
            </w:r>
            <w:r w:rsidR="00D71848" w:rsidRPr="00A719D7">
              <w:rPr>
                <w:rFonts w:ascii="仿宋_GB2312" w:eastAsia="仿宋_GB2312" w:cs="宋体" w:hint="eastAsia"/>
              </w:rPr>
              <w:t>1.2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 6.</w:t>
            </w:r>
            <w:r w:rsidR="00D71848" w:rsidRPr="00A719D7">
              <w:rPr>
                <w:rFonts w:ascii="仿宋_GB2312" w:eastAsia="仿宋_GB2312" w:cs="宋体" w:hint="eastAsia"/>
              </w:rPr>
              <w:t>2.</w:t>
            </w:r>
            <w:r w:rsidR="00046F2E" w:rsidRPr="00A719D7">
              <w:rPr>
                <w:rFonts w:ascii="仿宋_GB2312" w:eastAsia="仿宋_GB2312" w:cs="宋体" w:hint="eastAsia"/>
              </w:rPr>
              <w:t>1.</w:t>
            </w:r>
            <w:r w:rsidRPr="00A719D7">
              <w:rPr>
                <w:rFonts w:ascii="仿宋_GB2312" w:eastAsia="仿宋_GB2312" w:cs="宋体" w:hint="eastAsia"/>
              </w:rPr>
              <w:t>2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管理控制功能</w:t>
            </w:r>
          </w:p>
        </w:tc>
        <w:tc>
          <w:tcPr>
            <w:tcW w:w="4083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包括三个子项要求：策略配置、网络部署方式、产品升级</w:t>
            </w:r>
          </w:p>
          <w:p w:rsidR="0071364D" w:rsidRPr="00A719D7" w:rsidRDefault="0071364D" w:rsidP="00D71848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基本级</w:t>
            </w:r>
            <w:r w:rsidR="00D71848" w:rsidRPr="00A719D7">
              <w:rPr>
                <w:rFonts w:ascii="仿宋_GB2312" w:eastAsia="仿宋_GB2312" w:cs="宋体" w:hint="eastAsia"/>
              </w:rPr>
              <w:t>5.1.3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增强级6.</w:t>
            </w:r>
            <w:r w:rsidR="00D71848" w:rsidRPr="00A719D7">
              <w:rPr>
                <w:rFonts w:ascii="仿宋_GB2312" w:eastAsia="仿宋_GB2312" w:cs="宋体" w:hint="eastAsia"/>
              </w:rPr>
              <w:t>2.</w:t>
            </w:r>
            <w:r w:rsidRPr="00A719D7">
              <w:rPr>
                <w:rFonts w:ascii="仿宋_GB2312" w:eastAsia="仿宋_GB2312" w:cs="宋体" w:hint="eastAsia"/>
              </w:rPr>
              <w:t>3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报表</w:t>
            </w:r>
            <w:r w:rsidR="00BC4B21" w:rsidRPr="00A719D7">
              <w:rPr>
                <w:rFonts w:ascii="仿宋_GB2312" w:eastAsia="仿宋_GB2312" w:cs="宋体" w:hint="eastAsia"/>
              </w:rPr>
              <w:t>统计</w:t>
            </w:r>
          </w:p>
        </w:tc>
        <w:tc>
          <w:tcPr>
            <w:tcW w:w="4083" w:type="dxa"/>
          </w:tcPr>
          <w:p w:rsidR="0071364D" w:rsidRPr="00A719D7" w:rsidRDefault="0071364D" w:rsidP="00D71848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基本级</w:t>
            </w:r>
            <w:r w:rsidR="00D71848" w:rsidRPr="00A719D7">
              <w:rPr>
                <w:rFonts w:ascii="仿宋_GB2312" w:eastAsia="仿宋_GB2312" w:cs="宋体" w:hint="eastAsia"/>
              </w:rPr>
              <w:t>5.1.3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增强级6.</w:t>
            </w:r>
            <w:r w:rsidR="00D71848" w:rsidRPr="00A719D7">
              <w:rPr>
                <w:rFonts w:ascii="仿宋_GB2312" w:eastAsia="仿宋_GB2312" w:cs="宋体" w:hint="eastAsia"/>
              </w:rPr>
              <w:t>2.</w:t>
            </w:r>
            <w:r w:rsidRPr="00A719D7">
              <w:rPr>
                <w:rFonts w:ascii="仿宋_GB2312" w:eastAsia="仿宋_GB2312" w:cs="宋体" w:hint="eastAsia"/>
              </w:rPr>
              <w:t>4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审计数据生成</w:t>
            </w:r>
          </w:p>
        </w:tc>
        <w:tc>
          <w:tcPr>
            <w:tcW w:w="4083" w:type="dxa"/>
          </w:tcPr>
          <w:p w:rsidR="0071364D" w:rsidRPr="00A719D7" w:rsidRDefault="0071364D" w:rsidP="00B93420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基本级5.</w:t>
            </w:r>
            <w:r w:rsidR="00B93420" w:rsidRPr="00A719D7">
              <w:rPr>
                <w:rFonts w:ascii="仿宋_GB2312" w:eastAsia="仿宋_GB2312" w:cs="宋体" w:hint="eastAsia"/>
              </w:rPr>
              <w:t>2.</w:t>
            </w:r>
            <w:r w:rsidRPr="00A719D7">
              <w:rPr>
                <w:rFonts w:ascii="仿宋_GB2312" w:eastAsia="仿宋_GB2312" w:cs="宋体" w:hint="eastAsia"/>
              </w:rPr>
              <w:t>1.1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</w:t>
            </w:r>
            <w:r w:rsidR="00B93420" w:rsidRPr="00A719D7">
              <w:rPr>
                <w:rFonts w:ascii="仿宋_GB2312" w:eastAsia="仿宋_GB2312" w:cs="宋体" w:hint="eastAsia"/>
              </w:rPr>
              <w:t>6.3.</w:t>
            </w:r>
            <w:r w:rsidRPr="00A719D7">
              <w:rPr>
                <w:rFonts w:ascii="仿宋_GB2312" w:eastAsia="仿宋_GB2312" w:cs="宋体" w:hint="eastAsia"/>
              </w:rPr>
              <w:t>1.1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审计数据查询</w:t>
            </w:r>
          </w:p>
        </w:tc>
        <w:tc>
          <w:tcPr>
            <w:tcW w:w="4083" w:type="dxa"/>
          </w:tcPr>
          <w:p w:rsidR="00B36BFB" w:rsidRPr="00A719D7" w:rsidRDefault="0071364D" w:rsidP="00B93420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基本级5.</w:t>
            </w:r>
            <w:r w:rsidR="00B93420" w:rsidRPr="00A719D7">
              <w:rPr>
                <w:rFonts w:ascii="仿宋_GB2312" w:eastAsia="仿宋_GB2312" w:cs="宋体" w:hint="eastAsia"/>
              </w:rPr>
              <w:t>2.</w:t>
            </w:r>
            <w:r w:rsidRPr="00A719D7">
              <w:rPr>
                <w:rFonts w:ascii="仿宋_GB2312" w:eastAsia="仿宋_GB2312" w:cs="宋体" w:hint="eastAsia"/>
              </w:rPr>
              <w:t>1.2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</w:t>
            </w:r>
            <w:r w:rsidR="00B93420" w:rsidRPr="00A719D7">
              <w:rPr>
                <w:rFonts w:ascii="仿宋_GB2312" w:eastAsia="仿宋_GB2312" w:cs="宋体" w:hint="eastAsia"/>
              </w:rPr>
              <w:t>6.3</w:t>
            </w:r>
            <w:r w:rsidRPr="00A719D7">
              <w:rPr>
                <w:rFonts w:ascii="仿宋_GB2312" w:eastAsia="仿宋_GB2312" w:cs="宋体" w:hint="eastAsia"/>
              </w:rPr>
              <w:t>.1.2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审计数据存储</w:t>
            </w:r>
          </w:p>
        </w:tc>
        <w:tc>
          <w:tcPr>
            <w:tcW w:w="4083" w:type="dxa"/>
          </w:tcPr>
          <w:p w:rsidR="00B36BFB" w:rsidRPr="00A719D7" w:rsidRDefault="0071364D" w:rsidP="00B93420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基本级5.</w:t>
            </w:r>
            <w:r w:rsidR="00B93420" w:rsidRPr="00A719D7">
              <w:rPr>
                <w:rFonts w:ascii="仿宋_GB2312" w:eastAsia="仿宋_GB2312" w:cs="宋体" w:hint="eastAsia"/>
              </w:rPr>
              <w:t>2.</w:t>
            </w:r>
            <w:r w:rsidRPr="00A719D7">
              <w:rPr>
                <w:rFonts w:ascii="仿宋_GB2312" w:eastAsia="仿宋_GB2312" w:cs="宋体" w:hint="eastAsia"/>
              </w:rPr>
              <w:t>1.3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</w:t>
            </w:r>
            <w:r w:rsidR="00B93420" w:rsidRPr="00A719D7">
              <w:rPr>
                <w:rFonts w:ascii="仿宋_GB2312" w:eastAsia="仿宋_GB2312" w:cs="宋体" w:hint="eastAsia"/>
              </w:rPr>
              <w:t>6.3.1.3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身份鉴别</w:t>
            </w:r>
          </w:p>
        </w:tc>
        <w:tc>
          <w:tcPr>
            <w:tcW w:w="4083" w:type="dxa"/>
          </w:tcPr>
          <w:p w:rsidR="00B36BFB" w:rsidRPr="00A719D7" w:rsidRDefault="0071364D" w:rsidP="00B93420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基本级5.</w:t>
            </w:r>
            <w:r w:rsidR="00B93420" w:rsidRPr="00A719D7">
              <w:rPr>
                <w:rFonts w:ascii="仿宋_GB2312" w:eastAsia="仿宋_GB2312" w:cs="宋体" w:hint="eastAsia"/>
              </w:rPr>
              <w:t>2.</w:t>
            </w:r>
            <w:r w:rsidRPr="00A719D7">
              <w:rPr>
                <w:rFonts w:ascii="仿宋_GB2312" w:eastAsia="仿宋_GB2312" w:cs="宋体" w:hint="eastAsia"/>
              </w:rPr>
              <w:t>2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</w:t>
            </w:r>
            <w:r w:rsidR="00B93420" w:rsidRPr="00A719D7">
              <w:rPr>
                <w:rFonts w:ascii="仿宋_GB2312" w:eastAsia="仿宋_GB2312" w:cs="宋体" w:hint="eastAsia"/>
              </w:rPr>
              <w:t>6.3.2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用户角色</w:t>
            </w:r>
          </w:p>
        </w:tc>
        <w:tc>
          <w:tcPr>
            <w:tcW w:w="4083" w:type="dxa"/>
          </w:tcPr>
          <w:p w:rsidR="00B36BFB" w:rsidRPr="00A719D7" w:rsidRDefault="0071364D" w:rsidP="00B93420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基本级5.</w:t>
            </w:r>
            <w:r w:rsidR="00B93420" w:rsidRPr="00A719D7">
              <w:rPr>
                <w:rFonts w:ascii="仿宋_GB2312" w:eastAsia="仿宋_GB2312" w:cs="宋体" w:hint="eastAsia"/>
              </w:rPr>
              <w:t>2.</w:t>
            </w:r>
            <w:r w:rsidRPr="00A719D7">
              <w:rPr>
                <w:rFonts w:ascii="仿宋_GB2312" w:eastAsia="仿宋_GB2312" w:cs="宋体" w:hint="eastAsia"/>
              </w:rPr>
              <w:t>3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</w:t>
            </w:r>
            <w:r w:rsidR="00B93420" w:rsidRPr="00A719D7">
              <w:rPr>
                <w:rFonts w:ascii="仿宋_GB2312" w:eastAsia="仿宋_GB2312" w:cs="宋体" w:hint="eastAsia"/>
              </w:rPr>
              <w:t>6.3</w:t>
            </w:r>
            <w:r w:rsidRPr="00A719D7">
              <w:rPr>
                <w:rFonts w:ascii="仿宋_GB2312" w:eastAsia="仿宋_GB2312" w:cs="宋体" w:hint="eastAsia"/>
              </w:rPr>
              <w:t>.3</w:t>
            </w:r>
          </w:p>
        </w:tc>
      </w:tr>
      <w:tr w:rsidR="00B36BFB" w:rsidRPr="00A719D7" w:rsidTr="00B93420">
        <w:trPr>
          <w:jc w:val="right"/>
        </w:trPr>
        <w:tc>
          <w:tcPr>
            <w:tcW w:w="681" w:type="dxa"/>
          </w:tcPr>
          <w:p w:rsidR="00B36BFB" w:rsidRPr="00A719D7" w:rsidRDefault="00B36BFB" w:rsidP="00E15911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 w:cs="宋体"/>
              </w:rPr>
            </w:pPr>
          </w:p>
        </w:tc>
        <w:tc>
          <w:tcPr>
            <w:tcW w:w="3402" w:type="dxa"/>
          </w:tcPr>
          <w:p w:rsidR="00B36BFB" w:rsidRPr="00A719D7" w:rsidRDefault="00B36BFB" w:rsidP="00E15911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安全功能数据传输保护</w:t>
            </w:r>
          </w:p>
        </w:tc>
        <w:tc>
          <w:tcPr>
            <w:tcW w:w="4083" w:type="dxa"/>
          </w:tcPr>
          <w:p w:rsidR="00B36BFB" w:rsidRPr="00A719D7" w:rsidRDefault="0071364D" w:rsidP="00B93420">
            <w:pPr>
              <w:pStyle w:val="a3"/>
              <w:ind w:firstLineChars="0" w:firstLine="0"/>
              <w:rPr>
                <w:rFonts w:ascii="仿宋_GB2312" w:eastAsia="仿宋_GB2312" w:cs="宋体"/>
              </w:rPr>
            </w:pPr>
            <w:r w:rsidRPr="00A719D7">
              <w:rPr>
                <w:rFonts w:ascii="仿宋_GB2312" w:eastAsia="仿宋_GB2312" w:cs="宋体" w:hint="eastAsia"/>
              </w:rPr>
              <w:t>基本级5.</w:t>
            </w:r>
            <w:r w:rsidR="00B93420" w:rsidRPr="00A719D7">
              <w:rPr>
                <w:rFonts w:ascii="仿宋_GB2312" w:eastAsia="仿宋_GB2312" w:cs="宋体" w:hint="eastAsia"/>
              </w:rPr>
              <w:t>2.4</w:t>
            </w:r>
            <w:r w:rsidR="00BA4F4B" w:rsidRPr="00A719D7">
              <w:rPr>
                <w:rFonts w:ascii="仿宋_GB2312" w:eastAsia="仿宋_GB2312" w:cs="宋体" w:hint="eastAsia"/>
              </w:rPr>
              <w:t>；</w:t>
            </w:r>
            <w:r w:rsidRPr="00A719D7">
              <w:rPr>
                <w:rFonts w:ascii="仿宋_GB2312" w:eastAsia="仿宋_GB2312" w:cs="宋体" w:hint="eastAsia"/>
              </w:rPr>
              <w:t>增强级</w:t>
            </w:r>
            <w:r w:rsidR="00B93420" w:rsidRPr="00A719D7">
              <w:rPr>
                <w:rFonts w:ascii="仿宋_GB2312" w:eastAsia="仿宋_GB2312" w:cs="宋体" w:hint="eastAsia"/>
              </w:rPr>
              <w:t>6.3</w:t>
            </w:r>
            <w:r w:rsidRPr="00A719D7">
              <w:rPr>
                <w:rFonts w:ascii="仿宋_GB2312" w:eastAsia="仿宋_GB2312" w:cs="宋体" w:hint="eastAsia"/>
              </w:rPr>
              <w:t>.4</w:t>
            </w:r>
          </w:p>
        </w:tc>
      </w:tr>
    </w:tbl>
    <w:p w:rsidR="0048663F" w:rsidRPr="00171B05" w:rsidRDefault="006E3F74" w:rsidP="00A719D7">
      <w:pPr>
        <w:pStyle w:val="a3"/>
        <w:spacing w:line="360" w:lineRule="auto"/>
        <w:ind w:firstLine="640"/>
        <w:jc w:val="left"/>
        <w:rPr>
          <w:sz w:val="24"/>
          <w:szCs w:val="24"/>
        </w:rPr>
      </w:pPr>
      <w:r w:rsidRPr="00A719D7">
        <w:rPr>
          <w:rFonts w:ascii="仿宋_GB2312" w:eastAsia="仿宋_GB2312" w:hint="eastAsia"/>
          <w:sz w:val="32"/>
          <w:szCs w:val="32"/>
        </w:rPr>
        <w:t>2、</w:t>
      </w:r>
      <w:r w:rsidR="006F556E" w:rsidRPr="00A719D7">
        <w:rPr>
          <w:rFonts w:ascii="仿宋_GB2312" w:eastAsia="仿宋_GB2312" w:hint="eastAsia"/>
          <w:sz w:val="32"/>
          <w:szCs w:val="32"/>
        </w:rPr>
        <w:t>数据备份与</w:t>
      </w:r>
      <w:r w:rsidR="00B36BFB" w:rsidRPr="00A719D7">
        <w:rPr>
          <w:rFonts w:ascii="仿宋_GB2312" w:eastAsia="仿宋_GB2312" w:hint="eastAsia"/>
          <w:sz w:val="32"/>
          <w:szCs w:val="32"/>
        </w:rPr>
        <w:t>恢复产品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3402"/>
        <w:gridCol w:w="3969"/>
      </w:tblGrid>
      <w:tr w:rsidR="00E8308C" w:rsidRPr="00A719D7" w:rsidTr="00190D29">
        <w:tc>
          <w:tcPr>
            <w:tcW w:w="709" w:type="dxa"/>
          </w:tcPr>
          <w:p w:rsidR="00E8308C" w:rsidRPr="00A719D7" w:rsidRDefault="00E8308C" w:rsidP="00E8308C">
            <w:pPr>
              <w:pStyle w:val="a3"/>
              <w:ind w:firstLineChars="0" w:firstLine="0"/>
              <w:jc w:val="center"/>
              <w:rPr>
                <w:rFonts w:ascii="仿宋_GB2312" w:eastAsia="仿宋_GB2312"/>
                <w:b/>
              </w:rPr>
            </w:pPr>
            <w:r w:rsidRPr="00A719D7">
              <w:rPr>
                <w:rFonts w:ascii="仿宋_GB2312" w:eastAsia="仿宋_GB2312" w:hint="eastAsia"/>
                <w:b/>
              </w:rPr>
              <w:t>序号</w:t>
            </w:r>
          </w:p>
        </w:tc>
        <w:tc>
          <w:tcPr>
            <w:tcW w:w="3402" w:type="dxa"/>
          </w:tcPr>
          <w:p w:rsidR="00E8308C" w:rsidRPr="00A719D7" w:rsidRDefault="00E8308C" w:rsidP="00E8308C">
            <w:pPr>
              <w:pStyle w:val="a3"/>
              <w:ind w:firstLineChars="0" w:firstLine="0"/>
              <w:jc w:val="center"/>
              <w:rPr>
                <w:rFonts w:ascii="仿宋_GB2312" w:eastAsia="仿宋_GB2312"/>
                <w:b/>
              </w:rPr>
            </w:pPr>
            <w:r w:rsidRPr="00A719D7">
              <w:rPr>
                <w:rFonts w:ascii="仿宋_GB2312" w:eastAsia="仿宋_GB2312" w:hint="eastAsia"/>
                <w:b/>
              </w:rPr>
              <w:t>补充检测项目名称</w:t>
            </w:r>
          </w:p>
        </w:tc>
        <w:tc>
          <w:tcPr>
            <w:tcW w:w="3969" w:type="dxa"/>
          </w:tcPr>
          <w:p w:rsidR="00E8308C" w:rsidRPr="00A719D7" w:rsidRDefault="00B3013B" w:rsidP="00E8308C">
            <w:pPr>
              <w:pStyle w:val="a3"/>
              <w:ind w:firstLineChars="0" w:firstLine="0"/>
              <w:jc w:val="center"/>
              <w:rPr>
                <w:rFonts w:ascii="仿宋_GB2312" w:eastAsia="仿宋_GB2312"/>
                <w:b/>
              </w:rPr>
            </w:pPr>
            <w:r w:rsidRPr="00A719D7">
              <w:rPr>
                <w:rFonts w:ascii="仿宋_GB2312" w:eastAsia="仿宋_GB2312" w:cs="宋体" w:hint="eastAsia"/>
                <w:b/>
              </w:rPr>
              <w:t>对应标准检测项编号</w:t>
            </w:r>
          </w:p>
        </w:tc>
      </w:tr>
      <w:tr w:rsidR="007C3D54" w:rsidRPr="00A719D7" w:rsidTr="00190D29">
        <w:tc>
          <w:tcPr>
            <w:tcW w:w="709" w:type="dxa"/>
          </w:tcPr>
          <w:p w:rsidR="007C3D54" w:rsidRPr="00A719D7" w:rsidRDefault="007C3D54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402" w:type="dxa"/>
          </w:tcPr>
          <w:p w:rsidR="007C3D54" w:rsidRPr="00A719D7" w:rsidRDefault="007C3D54" w:rsidP="00E15911">
            <w:pPr>
              <w:rPr>
                <w:rFonts w:ascii="仿宋_GB2312" w:eastAsia="仿宋_GB2312"/>
                <w:b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离线备份介质支持</w:t>
            </w:r>
          </w:p>
        </w:tc>
        <w:tc>
          <w:tcPr>
            <w:tcW w:w="3969" w:type="dxa"/>
          </w:tcPr>
          <w:p w:rsidR="007C3D54" w:rsidRPr="00A719D7" w:rsidRDefault="007C3D54" w:rsidP="00DA4E63">
            <w:pPr>
              <w:pStyle w:val="a3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 w:rsidRPr="00A719D7">
              <w:rPr>
                <w:rFonts w:ascii="仿宋_GB2312" w:eastAsia="仿宋_GB2312" w:hint="eastAsia"/>
              </w:rPr>
              <w:t>基本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</w:t>
            </w:r>
            <w:r w:rsidR="005D5EED" w:rsidRPr="00A719D7">
              <w:rPr>
                <w:rFonts w:ascii="仿宋_GB2312" w:eastAsia="仿宋_GB2312" w:hAnsi="宋体" w:hint="eastAsia"/>
                <w:szCs w:val="21"/>
              </w:rPr>
              <w:t>1.4.1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增强级5.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2.</w:t>
            </w:r>
            <w:r w:rsidRPr="00A719D7">
              <w:rPr>
                <w:rFonts w:ascii="仿宋_GB2312" w:eastAsia="仿宋_GB2312" w:hAnsi="宋体" w:hint="eastAsia"/>
                <w:szCs w:val="21"/>
              </w:rPr>
              <w:t xml:space="preserve">1.4.1 </w:t>
            </w:r>
          </w:p>
        </w:tc>
      </w:tr>
      <w:tr w:rsidR="000C7912" w:rsidRPr="00A719D7" w:rsidTr="00190D29">
        <w:tc>
          <w:tcPr>
            <w:tcW w:w="709" w:type="dxa"/>
          </w:tcPr>
          <w:p w:rsidR="000C7912" w:rsidRPr="00A719D7" w:rsidRDefault="000C7912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402" w:type="dxa"/>
          </w:tcPr>
          <w:p w:rsidR="000C7912" w:rsidRPr="00A719D7" w:rsidRDefault="000C7912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Theme="minorEastAsia" w:hint="eastAsia"/>
                <w:szCs w:val="21"/>
              </w:rPr>
              <w:t>审计记录内容</w:t>
            </w:r>
          </w:p>
        </w:tc>
        <w:tc>
          <w:tcPr>
            <w:tcW w:w="3969" w:type="dxa"/>
          </w:tcPr>
          <w:p w:rsidR="000C7912" w:rsidRPr="00A719D7" w:rsidRDefault="000C7912" w:rsidP="00DA4E63">
            <w:pPr>
              <w:pStyle w:val="a3"/>
              <w:ind w:firstLineChars="0" w:firstLine="0"/>
              <w:jc w:val="left"/>
              <w:rPr>
                <w:rFonts w:ascii="仿宋_GB2312" w:eastAsia="仿宋_GB2312"/>
              </w:rPr>
            </w:pPr>
            <w:r w:rsidRPr="00A719D7">
              <w:rPr>
                <w:rFonts w:ascii="仿宋_GB2312" w:eastAsia="仿宋_GB2312" w:hint="eastAsia"/>
              </w:rPr>
              <w:t>基本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5.1.2.1.2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增强级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5.2.2.1.2</w:t>
            </w:r>
          </w:p>
        </w:tc>
      </w:tr>
      <w:tr w:rsidR="00E8308C" w:rsidRPr="00A719D7" w:rsidTr="00190D29">
        <w:tc>
          <w:tcPr>
            <w:tcW w:w="709" w:type="dxa"/>
            <w:vAlign w:val="center"/>
          </w:tcPr>
          <w:p w:rsidR="00E8308C" w:rsidRPr="00A719D7" w:rsidRDefault="00E8308C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E8308C" w:rsidRPr="00A719D7" w:rsidRDefault="00E8308C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数据完整性检验</w:t>
            </w:r>
          </w:p>
        </w:tc>
        <w:tc>
          <w:tcPr>
            <w:tcW w:w="3969" w:type="dxa"/>
          </w:tcPr>
          <w:p w:rsidR="00C802DB" w:rsidRPr="00A719D7" w:rsidRDefault="00E8308C" w:rsidP="00DA4E63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基本级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5.1.2.2.1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="00C802DB" w:rsidRPr="00A719D7">
              <w:rPr>
                <w:rFonts w:ascii="仿宋_GB2312" w:eastAsia="仿宋_GB2312" w:hAnsi="宋体" w:hint="eastAsia"/>
                <w:szCs w:val="21"/>
              </w:rPr>
              <w:t>增强级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5.2.2.2.1</w:t>
            </w:r>
          </w:p>
        </w:tc>
      </w:tr>
      <w:tr w:rsidR="00E8308C" w:rsidRPr="00A719D7" w:rsidTr="00190D29">
        <w:tc>
          <w:tcPr>
            <w:tcW w:w="709" w:type="dxa"/>
            <w:vAlign w:val="center"/>
          </w:tcPr>
          <w:p w:rsidR="00E8308C" w:rsidRPr="00A719D7" w:rsidRDefault="00E8308C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E8308C" w:rsidRPr="00A719D7" w:rsidRDefault="00E8308C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传输数据的安全性</w:t>
            </w:r>
          </w:p>
        </w:tc>
        <w:tc>
          <w:tcPr>
            <w:tcW w:w="3969" w:type="dxa"/>
          </w:tcPr>
          <w:p w:rsidR="00E8308C" w:rsidRPr="00A719D7" w:rsidRDefault="00C802DB" w:rsidP="00DA4E63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基本级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5.1.2.2.2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增强级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5.2.2.2.2</w:t>
            </w:r>
          </w:p>
        </w:tc>
      </w:tr>
      <w:tr w:rsidR="00E8308C" w:rsidRPr="00A719D7" w:rsidTr="00190D29">
        <w:tc>
          <w:tcPr>
            <w:tcW w:w="709" w:type="dxa"/>
            <w:vAlign w:val="center"/>
          </w:tcPr>
          <w:p w:rsidR="00E8308C" w:rsidRPr="00A719D7" w:rsidRDefault="00E8308C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E8308C" w:rsidRPr="00A719D7" w:rsidRDefault="00E8308C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存储数据的安全性</w:t>
            </w:r>
          </w:p>
        </w:tc>
        <w:tc>
          <w:tcPr>
            <w:tcW w:w="3969" w:type="dxa"/>
          </w:tcPr>
          <w:p w:rsidR="00E8308C" w:rsidRPr="00A719D7" w:rsidRDefault="00C802DB" w:rsidP="00DA4E63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基本级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5.1.2.2.3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增强级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5.2.2.2.3</w:t>
            </w:r>
          </w:p>
        </w:tc>
      </w:tr>
      <w:tr w:rsidR="00E8308C" w:rsidRPr="00A719D7" w:rsidTr="00190D29">
        <w:tc>
          <w:tcPr>
            <w:tcW w:w="709" w:type="dxa"/>
            <w:vAlign w:val="center"/>
          </w:tcPr>
          <w:p w:rsidR="00E8308C" w:rsidRPr="00A719D7" w:rsidRDefault="00E8308C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E8308C" w:rsidRPr="00A719D7" w:rsidRDefault="00E8308C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身份鉴别</w:t>
            </w:r>
          </w:p>
        </w:tc>
        <w:tc>
          <w:tcPr>
            <w:tcW w:w="3969" w:type="dxa"/>
          </w:tcPr>
          <w:p w:rsidR="00E8308C" w:rsidRPr="00A719D7" w:rsidRDefault="00E8308C" w:rsidP="00DA4E63">
            <w:pPr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基本级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5.1.2.3.1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5.2.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2.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3.1</w:t>
            </w:r>
          </w:p>
        </w:tc>
      </w:tr>
      <w:tr w:rsidR="00E8308C" w:rsidRPr="00A719D7" w:rsidTr="00190D29">
        <w:tc>
          <w:tcPr>
            <w:tcW w:w="709" w:type="dxa"/>
            <w:vAlign w:val="center"/>
          </w:tcPr>
          <w:p w:rsidR="00E8308C" w:rsidRPr="00A719D7" w:rsidRDefault="00E8308C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E8308C" w:rsidRPr="00A719D7" w:rsidRDefault="00E8308C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超时锁定</w:t>
            </w:r>
          </w:p>
        </w:tc>
        <w:tc>
          <w:tcPr>
            <w:tcW w:w="3969" w:type="dxa"/>
          </w:tcPr>
          <w:p w:rsidR="00E8308C" w:rsidRPr="00A719D7" w:rsidRDefault="00E8308C" w:rsidP="00BA4F4B">
            <w:pPr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基本级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5.1.2.3.4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增强级5.2.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2.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3.4</w:t>
            </w:r>
          </w:p>
        </w:tc>
      </w:tr>
      <w:tr w:rsidR="00E8308C" w:rsidRPr="00A719D7" w:rsidTr="00190D29">
        <w:tc>
          <w:tcPr>
            <w:tcW w:w="709" w:type="dxa"/>
            <w:vAlign w:val="center"/>
          </w:tcPr>
          <w:p w:rsidR="00E8308C" w:rsidRPr="00A719D7" w:rsidRDefault="00E8308C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E8308C" w:rsidRPr="00A719D7" w:rsidRDefault="00E8308C" w:rsidP="00E15911">
            <w:pPr>
              <w:rPr>
                <w:rFonts w:ascii="仿宋_GB2312" w:eastAsia="仿宋_GB2312" w:hAnsi="宋体"/>
                <w:szCs w:val="21"/>
                <w:highlight w:val="yellow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会话锁定</w:t>
            </w:r>
          </w:p>
        </w:tc>
        <w:tc>
          <w:tcPr>
            <w:tcW w:w="3969" w:type="dxa"/>
          </w:tcPr>
          <w:p w:rsidR="00E8308C" w:rsidRPr="00A719D7" w:rsidRDefault="00E8308C" w:rsidP="00BA4F4B">
            <w:pPr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基本级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5.1.2.3.5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增强级5.2.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2.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3.5</w:t>
            </w:r>
          </w:p>
        </w:tc>
      </w:tr>
      <w:tr w:rsidR="00E8308C" w:rsidRPr="00A719D7" w:rsidTr="00190D29">
        <w:tc>
          <w:tcPr>
            <w:tcW w:w="709" w:type="dxa"/>
            <w:vAlign w:val="center"/>
          </w:tcPr>
          <w:p w:rsidR="00E8308C" w:rsidRPr="00A719D7" w:rsidRDefault="00E8308C" w:rsidP="00E15911">
            <w:pPr>
              <w:pStyle w:val="a3"/>
              <w:numPr>
                <w:ilvl w:val="0"/>
                <w:numId w:val="7"/>
              </w:numPr>
              <w:ind w:firstLineChars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E8308C" w:rsidRPr="00A719D7" w:rsidRDefault="00E8308C" w:rsidP="00E15911">
            <w:pPr>
              <w:rPr>
                <w:rFonts w:ascii="仿宋_GB2312" w:eastAsia="仿宋_GB2312" w:hAnsi="宋体"/>
                <w:szCs w:val="21"/>
                <w:highlight w:val="yellow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访问历史</w:t>
            </w:r>
          </w:p>
        </w:tc>
        <w:tc>
          <w:tcPr>
            <w:tcW w:w="3969" w:type="dxa"/>
          </w:tcPr>
          <w:p w:rsidR="00E8308C" w:rsidRPr="00A719D7" w:rsidRDefault="00E8308C" w:rsidP="00BA4F4B">
            <w:pPr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基本级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5.1.2.3.6</w:t>
            </w:r>
            <w:r w:rsidR="00BA4F4B" w:rsidRPr="00A719D7">
              <w:rPr>
                <w:rFonts w:ascii="仿宋_GB2312" w:eastAsia="仿宋_GB2312" w:hAnsi="宋体" w:hint="eastAsia"/>
                <w:szCs w:val="21"/>
              </w:rPr>
              <w:t>；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增强级 5.2.</w:t>
            </w:r>
            <w:r w:rsidR="00DA4E63" w:rsidRPr="00A719D7">
              <w:rPr>
                <w:rFonts w:ascii="仿宋_GB2312" w:eastAsia="仿宋_GB2312" w:hAnsi="宋体" w:hint="eastAsia"/>
                <w:szCs w:val="21"/>
              </w:rPr>
              <w:t>2.</w:t>
            </w:r>
            <w:r w:rsidRPr="00A719D7">
              <w:rPr>
                <w:rFonts w:ascii="仿宋_GB2312" w:eastAsia="仿宋_GB2312" w:hAnsi="宋体" w:hint="eastAsia"/>
                <w:szCs w:val="21"/>
              </w:rPr>
              <w:t>3.6</w:t>
            </w:r>
          </w:p>
        </w:tc>
      </w:tr>
    </w:tbl>
    <w:p w:rsidR="00B36BFB" w:rsidRPr="00A719D7" w:rsidRDefault="006E3F74" w:rsidP="00A719D7">
      <w:pPr>
        <w:pStyle w:val="a3"/>
        <w:spacing w:line="36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A719D7">
        <w:rPr>
          <w:rFonts w:ascii="仿宋_GB2312" w:eastAsia="仿宋_GB2312" w:hint="eastAsia"/>
          <w:sz w:val="32"/>
          <w:szCs w:val="32"/>
        </w:rPr>
        <w:lastRenderedPageBreak/>
        <w:t>3、</w:t>
      </w:r>
      <w:r w:rsidR="006F556E" w:rsidRPr="00A719D7">
        <w:rPr>
          <w:rFonts w:ascii="仿宋_GB2312" w:eastAsia="仿宋_GB2312" w:hint="eastAsia"/>
          <w:sz w:val="32"/>
          <w:szCs w:val="32"/>
        </w:rPr>
        <w:t>网站</w:t>
      </w:r>
      <w:r w:rsidR="00B36BFB" w:rsidRPr="00A719D7">
        <w:rPr>
          <w:rFonts w:ascii="仿宋_GB2312" w:eastAsia="仿宋_GB2312" w:hint="eastAsia"/>
          <w:sz w:val="32"/>
          <w:szCs w:val="32"/>
        </w:rPr>
        <w:t>恢复产品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3402"/>
        <w:gridCol w:w="3969"/>
      </w:tblGrid>
      <w:tr w:rsidR="0020623A" w:rsidRPr="00A719D7" w:rsidTr="00190D29">
        <w:tc>
          <w:tcPr>
            <w:tcW w:w="709" w:type="dxa"/>
          </w:tcPr>
          <w:p w:rsidR="0020623A" w:rsidRPr="00A719D7" w:rsidRDefault="0020623A" w:rsidP="00BC5343">
            <w:pPr>
              <w:pStyle w:val="a3"/>
              <w:ind w:firstLineChars="0" w:firstLine="0"/>
              <w:jc w:val="center"/>
              <w:rPr>
                <w:rFonts w:ascii="仿宋_GB2312" w:eastAsia="仿宋_GB2312"/>
                <w:b/>
                <w:szCs w:val="21"/>
              </w:rPr>
            </w:pPr>
            <w:r w:rsidRPr="00A719D7">
              <w:rPr>
                <w:rFonts w:ascii="仿宋_GB2312" w:eastAsia="仿宋_GB2312" w:hint="eastAsia"/>
                <w:b/>
                <w:szCs w:val="21"/>
              </w:rPr>
              <w:t>序号</w:t>
            </w:r>
          </w:p>
        </w:tc>
        <w:tc>
          <w:tcPr>
            <w:tcW w:w="3402" w:type="dxa"/>
          </w:tcPr>
          <w:p w:rsidR="0020623A" w:rsidRPr="00A719D7" w:rsidRDefault="0020623A" w:rsidP="00BC5343">
            <w:pPr>
              <w:pStyle w:val="a3"/>
              <w:ind w:firstLineChars="0" w:firstLine="0"/>
              <w:jc w:val="center"/>
              <w:rPr>
                <w:rFonts w:ascii="仿宋_GB2312" w:eastAsia="仿宋_GB2312"/>
                <w:b/>
                <w:szCs w:val="21"/>
              </w:rPr>
            </w:pPr>
            <w:r w:rsidRPr="00A719D7">
              <w:rPr>
                <w:rFonts w:ascii="仿宋_GB2312" w:eastAsia="仿宋_GB2312" w:hint="eastAsia"/>
                <w:b/>
                <w:szCs w:val="21"/>
              </w:rPr>
              <w:t>补充检测项目名称</w:t>
            </w:r>
          </w:p>
        </w:tc>
        <w:tc>
          <w:tcPr>
            <w:tcW w:w="3969" w:type="dxa"/>
          </w:tcPr>
          <w:p w:rsidR="0020623A" w:rsidRPr="00A719D7" w:rsidRDefault="00B3013B" w:rsidP="00BC5343">
            <w:pPr>
              <w:pStyle w:val="a3"/>
              <w:ind w:firstLineChars="0" w:firstLine="0"/>
              <w:jc w:val="center"/>
              <w:rPr>
                <w:rFonts w:ascii="仿宋_GB2312" w:eastAsia="仿宋_GB2312"/>
                <w:b/>
                <w:szCs w:val="21"/>
              </w:rPr>
            </w:pPr>
            <w:r w:rsidRPr="00A719D7">
              <w:rPr>
                <w:rFonts w:ascii="仿宋_GB2312" w:eastAsia="仿宋_GB2312" w:cs="宋体" w:hint="eastAsia"/>
                <w:b/>
                <w:szCs w:val="21"/>
              </w:rPr>
              <w:t>对应标准检测项编号</w:t>
            </w:r>
          </w:p>
        </w:tc>
      </w:tr>
      <w:tr w:rsidR="0020623A" w:rsidRPr="00A719D7" w:rsidTr="00190D29">
        <w:tc>
          <w:tcPr>
            <w:tcW w:w="709" w:type="dxa"/>
            <w:vAlign w:val="center"/>
          </w:tcPr>
          <w:p w:rsidR="0020623A" w:rsidRPr="00A719D7" w:rsidRDefault="0020623A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20623A" w:rsidRPr="00A719D7" w:rsidRDefault="001F1E04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网站数据监测功能</w:t>
            </w:r>
          </w:p>
        </w:tc>
        <w:tc>
          <w:tcPr>
            <w:tcW w:w="3969" w:type="dxa"/>
          </w:tcPr>
          <w:p w:rsidR="0020623A" w:rsidRPr="00A719D7" w:rsidRDefault="001F1E04" w:rsidP="00E15911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（包括</w:t>
            </w:r>
            <w:r w:rsidR="001C193C" w:rsidRPr="00A719D7">
              <w:rPr>
                <w:rFonts w:ascii="仿宋_GB2312" w:eastAsia="仿宋_GB2312" w:hint="eastAsia"/>
                <w:szCs w:val="21"/>
              </w:rPr>
              <w:t>4子项：</w:t>
            </w:r>
            <w:r w:rsidRPr="00A719D7">
              <w:rPr>
                <w:rFonts w:ascii="仿宋_GB2312" w:eastAsia="仿宋_GB2312" w:hint="eastAsia"/>
                <w:szCs w:val="21"/>
              </w:rPr>
              <w:t>静态文件、动态脚本、目录文件和数据库的监测）</w:t>
            </w:r>
          </w:p>
          <w:p w:rsidR="001F1E04" w:rsidRPr="00A719D7" w:rsidRDefault="001F1E04" w:rsidP="003A6412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3A6412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.1.1.1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3A6412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.1.1</w:t>
            </w:r>
          </w:p>
        </w:tc>
      </w:tr>
      <w:tr w:rsidR="001C193C" w:rsidRPr="00A719D7" w:rsidTr="00190D29">
        <w:tc>
          <w:tcPr>
            <w:tcW w:w="709" w:type="dxa"/>
            <w:vAlign w:val="center"/>
          </w:tcPr>
          <w:p w:rsidR="001C193C" w:rsidRPr="00A719D7" w:rsidRDefault="001C193C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1C193C" w:rsidRPr="00A719D7" w:rsidRDefault="001C193C" w:rsidP="00E15911">
            <w:pPr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报警功能</w:t>
            </w:r>
          </w:p>
        </w:tc>
        <w:tc>
          <w:tcPr>
            <w:tcW w:w="3969" w:type="dxa"/>
          </w:tcPr>
          <w:p w:rsidR="001C193C" w:rsidRPr="00A719D7" w:rsidRDefault="001C193C" w:rsidP="00E15911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子项实时报警事件</w:t>
            </w:r>
          </w:p>
          <w:p w:rsidR="001C193C" w:rsidRPr="00A719D7" w:rsidRDefault="001C193C" w:rsidP="003A6412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3A6412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.1.1.2</w:t>
            </w:r>
            <w:r w:rsidR="003A6412" w:rsidRPr="00A719D7">
              <w:rPr>
                <w:rFonts w:ascii="仿宋_GB2312" w:eastAsia="仿宋_GB2312" w:hint="eastAsia"/>
                <w:szCs w:val="21"/>
              </w:rPr>
              <w:t>.1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</w:t>
            </w:r>
            <w:r w:rsidR="003A6412" w:rsidRPr="00A719D7">
              <w:rPr>
                <w:rFonts w:ascii="仿宋_GB2312" w:eastAsia="仿宋_GB2312" w:hint="eastAsia"/>
                <w:szCs w:val="21"/>
              </w:rPr>
              <w:t>5.2.1.2.1</w:t>
            </w:r>
          </w:p>
        </w:tc>
      </w:tr>
      <w:tr w:rsidR="00DA6328" w:rsidRPr="00A719D7" w:rsidTr="00190D29">
        <w:tc>
          <w:tcPr>
            <w:tcW w:w="709" w:type="dxa"/>
            <w:vAlign w:val="center"/>
          </w:tcPr>
          <w:p w:rsidR="00DA6328" w:rsidRPr="00A719D7" w:rsidRDefault="00DA6328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DA6328" w:rsidRPr="00A719D7" w:rsidRDefault="00DA6328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网站数据自动恢复功能</w:t>
            </w:r>
          </w:p>
        </w:tc>
        <w:tc>
          <w:tcPr>
            <w:tcW w:w="3969" w:type="dxa"/>
          </w:tcPr>
          <w:p w:rsidR="00DA6328" w:rsidRPr="00A719D7" w:rsidRDefault="00DA6328" w:rsidP="00B173BE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3A6412" w:rsidRPr="00A719D7">
              <w:rPr>
                <w:rFonts w:ascii="仿宋_GB2312" w:eastAsia="仿宋_GB2312" w:hint="eastAsia"/>
                <w:szCs w:val="21"/>
              </w:rPr>
              <w:t>5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.1.1.3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5.2.1.3</w:t>
            </w:r>
          </w:p>
        </w:tc>
      </w:tr>
      <w:tr w:rsidR="00DA6328" w:rsidRPr="00A719D7" w:rsidTr="00190D29">
        <w:tc>
          <w:tcPr>
            <w:tcW w:w="709" w:type="dxa"/>
            <w:vAlign w:val="center"/>
          </w:tcPr>
          <w:p w:rsidR="00DA6328" w:rsidRPr="00A719D7" w:rsidRDefault="00DA6328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DA6328" w:rsidRPr="00A719D7" w:rsidRDefault="00DA6328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网站数据备份初始化</w:t>
            </w:r>
          </w:p>
        </w:tc>
        <w:tc>
          <w:tcPr>
            <w:tcW w:w="3969" w:type="dxa"/>
          </w:tcPr>
          <w:p w:rsidR="00DA6328" w:rsidRPr="00A719D7" w:rsidRDefault="00DA6328" w:rsidP="00B173BE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5.1.1.4.1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5.2.1.4.1</w:t>
            </w:r>
          </w:p>
        </w:tc>
      </w:tr>
      <w:tr w:rsidR="00DA6328" w:rsidRPr="00A719D7" w:rsidTr="00190D29">
        <w:tc>
          <w:tcPr>
            <w:tcW w:w="709" w:type="dxa"/>
            <w:vAlign w:val="center"/>
          </w:tcPr>
          <w:p w:rsidR="00DA6328" w:rsidRPr="00A719D7" w:rsidRDefault="00DA6328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DA6328" w:rsidRPr="00A719D7" w:rsidRDefault="00DA6328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网站数据备份功能</w:t>
            </w:r>
          </w:p>
        </w:tc>
        <w:tc>
          <w:tcPr>
            <w:tcW w:w="3969" w:type="dxa"/>
          </w:tcPr>
          <w:p w:rsidR="00DA6328" w:rsidRPr="00A719D7" w:rsidRDefault="00DA6328" w:rsidP="00B173BE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5.1.1.4.2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5.2.1.4.2</w:t>
            </w:r>
          </w:p>
        </w:tc>
      </w:tr>
      <w:tr w:rsidR="00DA6328" w:rsidRPr="00A719D7" w:rsidTr="00190D29">
        <w:tc>
          <w:tcPr>
            <w:tcW w:w="709" w:type="dxa"/>
            <w:vAlign w:val="center"/>
          </w:tcPr>
          <w:p w:rsidR="00DA6328" w:rsidRPr="00A719D7" w:rsidRDefault="00DA6328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DA6328" w:rsidRPr="00A719D7" w:rsidRDefault="00DA6328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cs="Times New Roman" w:hint="eastAsia"/>
                <w:szCs w:val="21"/>
              </w:rPr>
              <w:t>网站数据备份方式</w:t>
            </w:r>
          </w:p>
        </w:tc>
        <w:tc>
          <w:tcPr>
            <w:tcW w:w="3969" w:type="dxa"/>
          </w:tcPr>
          <w:p w:rsidR="00DA6328" w:rsidRPr="00A719D7" w:rsidRDefault="00DA6328" w:rsidP="00B173BE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.1.4.3</w:t>
            </w:r>
          </w:p>
        </w:tc>
      </w:tr>
      <w:tr w:rsidR="00DA6328" w:rsidRPr="00A719D7" w:rsidTr="00190D29">
        <w:tc>
          <w:tcPr>
            <w:tcW w:w="709" w:type="dxa"/>
            <w:vAlign w:val="center"/>
          </w:tcPr>
          <w:p w:rsidR="00DA6328" w:rsidRPr="00A719D7" w:rsidRDefault="00DA6328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DA6328" w:rsidRPr="00A719D7" w:rsidRDefault="00DA6328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cs="Times New Roman" w:hint="eastAsia"/>
                <w:szCs w:val="21"/>
              </w:rPr>
              <w:t>网站数据合法更新</w:t>
            </w:r>
          </w:p>
        </w:tc>
        <w:tc>
          <w:tcPr>
            <w:tcW w:w="3969" w:type="dxa"/>
          </w:tcPr>
          <w:p w:rsidR="00DA6328" w:rsidRPr="00A719D7" w:rsidRDefault="00DA6328" w:rsidP="00B173BE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.1.1.5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.1.5</w:t>
            </w:r>
          </w:p>
        </w:tc>
      </w:tr>
      <w:tr w:rsidR="00DA6328" w:rsidRPr="00A719D7" w:rsidTr="00190D29">
        <w:tc>
          <w:tcPr>
            <w:tcW w:w="709" w:type="dxa"/>
            <w:vAlign w:val="center"/>
          </w:tcPr>
          <w:p w:rsidR="00DA6328" w:rsidRPr="00A719D7" w:rsidRDefault="00DA6328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DA6328" w:rsidRPr="00A719D7" w:rsidRDefault="00DA6328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监控对象管理</w:t>
            </w:r>
          </w:p>
        </w:tc>
        <w:tc>
          <w:tcPr>
            <w:tcW w:w="3969" w:type="dxa"/>
          </w:tcPr>
          <w:p w:rsidR="00DA6328" w:rsidRPr="00A719D7" w:rsidRDefault="00DA6328" w:rsidP="00B173BE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.1.1.6.1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.1.6.1</w:t>
            </w:r>
          </w:p>
        </w:tc>
      </w:tr>
      <w:tr w:rsidR="00F709EB" w:rsidRPr="00A719D7" w:rsidTr="00190D29">
        <w:tc>
          <w:tcPr>
            <w:tcW w:w="709" w:type="dxa"/>
            <w:vAlign w:val="center"/>
          </w:tcPr>
          <w:p w:rsidR="00F709EB" w:rsidRPr="00A719D7" w:rsidRDefault="00F709EB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F709EB" w:rsidRPr="00A719D7" w:rsidRDefault="00F709EB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远程管理</w:t>
            </w:r>
          </w:p>
        </w:tc>
        <w:tc>
          <w:tcPr>
            <w:tcW w:w="3969" w:type="dxa"/>
          </w:tcPr>
          <w:p w:rsidR="00F709EB" w:rsidRPr="00A719D7" w:rsidRDefault="00F709EB" w:rsidP="00B173BE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增强级 5.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.1.6.2</w:t>
            </w:r>
          </w:p>
        </w:tc>
      </w:tr>
      <w:tr w:rsidR="00F709EB" w:rsidRPr="00A719D7" w:rsidTr="00190D29">
        <w:tc>
          <w:tcPr>
            <w:tcW w:w="709" w:type="dxa"/>
            <w:vAlign w:val="center"/>
          </w:tcPr>
          <w:p w:rsidR="00F709EB" w:rsidRPr="00A719D7" w:rsidRDefault="00F709EB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F709EB" w:rsidRPr="00A719D7" w:rsidRDefault="00F709EB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与网站发布系统的兼容性</w:t>
            </w:r>
          </w:p>
        </w:tc>
        <w:tc>
          <w:tcPr>
            <w:tcW w:w="3969" w:type="dxa"/>
          </w:tcPr>
          <w:p w:rsidR="00F709EB" w:rsidRPr="00A719D7" w:rsidRDefault="00F709EB" w:rsidP="00DB5CB5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.1.1.6.3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B173BE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.1.6.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F709EB" w:rsidRPr="00A719D7" w:rsidTr="00190D29">
        <w:tc>
          <w:tcPr>
            <w:tcW w:w="709" w:type="dxa"/>
            <w:vAlign w:val="center"/>
          </w:tcPr>
          <w:p w:rsidR="00F709EB" w:rsidRPr="00A719D7" w:rsidRDefault="00F709EB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F709EB" w:rsidRPr="00A719D7" w:rsidRDefault="00F709EB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策略定制</w:t>
            </w:r>
          </w:p>
        </w:tc>
        <w:tc>
          <w:tcPr>
            <w:tcW w:w="3969" w:type="dxa"/>
          </w:tcPr>
          <w:p w:rsidR="00F709EB" w:rsidRPr="00A719D7" w:rsidRDefault="00F709EB" w:rsidP="00DB5CB5">
            <w:pPr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 xml:space="preserve">基本级 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.1.1.6.4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.1.6.5</w:t>
            </w:r>
          </w:p>
        </w:tc>
      </w:tr>
      <w:tr w:rsidR="00F709EB" w:rsidRPr="00A719D7" w:rsidTr="00190D29">
        <w:tc>
          <w:tcPr>
            <w:tcW w:w="709" w:type="dxa"/>
            <w:vAlign w:val="center"/>
          </w:tcPr>
          <w:p w:rsidR="00F709EB" w:rsidRPr="00A719D7" w:rsidRDefault="00F709EB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F709EB" w:rsidRPr="00A719D7" w:rsidRDefault="00F709EB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策略管理</w:t>
            </w:r>
          </w:p>
        </w:tc>
        <w:tc>
          <w:tcPr>
            <w:tcW w:w="3969" w:type="dxa"/>
          </w:tcPr>
          <w:p w:rsidR="00F709EB" w:rsidRPr="00A719D7" w:rsidRDefault="00F709EB" w:rsidP="00DB5CB5">
            <w:pPr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 xml:space="preserve">基本级 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.1.1.6.5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.1.6.6</w:t>
            </w:r>
          </w:p>
        </w:tc>
      </w:tr>
      <w:tr w:rsidR="0020623A" w:rsidRPr="00A719D7" w:rsidTr="00190D29">
        <w:tc>
          <w:tcPr>
            <w:tcW w:w="709" w:type="dxa"/>
            <w:vAlign w:val="center"/>
          </w:tcPr>
          <w:p w:rsidR="0020623A" w:rsidRPr="00A719D7" w:rsidRDefault="0020623A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20623A" w:rsidRPr="00A719D7" w:rsidRDefault="001F1E04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权限管理功能</w:t>
            </w:r>
          </w:p>
        </w:tc>
        <w:tc>
          <w:tcPr>
            <w:tcW w:w="3969" w:type="dxa"/>
          </w:tcPr>
          <w:p w:rsidR="0020623A" w:rsidRPr="00A719D7" w:rsidRDefault="001F1E04" w:rsidP="00DB5CB5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.1.1.7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.1.7</w:t>
            </w:r>
          </w:p>
        </w:tc>
      </w:tr>
      <w:tr w:rsidR="0020623A" w:rsidRPr="00A719D7" w:rsidTr="00190D29">
        <w:tc>
          <w:tcPr>
            <w:tcW w:w="709" w:type="dxa"/>
            <w:vAlign w:val="center"/>
          </w:tcPr>
          <w:p w:rsidR="0020623A" w:rsidRPr="00A719D7" w:rsidRDefault="0020623A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20623A" w:rsidRPr="00A719D7" w:rsidRDefault="001F1E04" w:rsidP="00E15911">
            <w:pPr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程序数据保护</w:t>
            </w:r>
          </w:p>
        </w:tc>
        <w:tc>
          <w:tcPr>
            <w:tcW w:w="3969" w:type="dxa"/>
          </w:tcPr>
          <w:p w:rsidR="00FA0CEF" w:rsidRPr="00A719D7" w:rsidRDefault="00064C6D" w:rsidP="00E15911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（</w:t>
            </w:r>
            <w:r w:rsidR="00FA0CEF" w:rsidRPr="00A719D7">
              <w:rPr>
                <w:rFonts w:ascii="仿宋_GB2312" w:eastAsia="仿宋_GB2312" w:hint="eastAsia"/>
                <w:szCs w:val="21"/>
              </w:rPr>
              <w:t>包括2子项：自身进程、服务保护,程序文件保护</w:t>
            </w:r>
            <w:r w:rsidRPr="00A719D7">
              <w:rPr>
                <w:rFonts w:ascii="仿宋_GB2312" w:eastAsia="仿宋_GB2312" w:hint="eastAsia"/>
                <w:szCs w:val="21"/>
              </w:rPr>
              <w:t>）</w:t>
            </w:r>
          </w:p>
          <w:p w:rsidR="0020623A" w:rsidRPr="00A719D7" w:rsidRDefault="001F1E04" w:rsidP="00DB5CB5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.1.1.11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.1.11</w:t>
            </w:r>
          </w:p>
        </w:tc>
      </w:tr>
      <w:tr w:rsidR="009D393A" w:rsidRPr="00A719D7" w:rsidTr="00190D29">
        <w:tc>
          <w:tcPr>
            <w:tcW w:w="709" w:type="dxa"/>
            <w:vAlign w:val="center"/>
          </w:tcPr>
          <w:p w:rsidR="009D393A" w:rsidRPr="00A719D7" w:rsidRDefault="009D393A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D393A" w:rsidRPr="00A719D7" w:rsidRDefault="009D393A" w:rsidP="00E15911">
            <w:pPr>
              <w:rPr>
                <w:rFonts w:ascii="仿宋_GB2312" w:eastAsia="仿宋_GB2312" w:hAnsi="宋体"/>
                <w:szCs w:val="21"/>
                <w:highlight w:val="yellow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鉴别</w:t>
            </w:r>
            <w:r w:rsidR="00FA0CEF" w:rsidRPr="00A719D7">
              <w:rPr>
                <w:rFonts w:ascii="仿宋_GB2312" w:eastAsia="仿宋_GB2312" w:hint="eastAsia"/>
                <w:szCs w:val="21"/>
              </w:rPr>
              <w:t>失败处理</w:t>
            </w:r>
          </w:p>
        </w:tc>
        <w:tc>
          <w:tcPr>
            <w:tcW w:w="3969" w:type="dxa"/>
          </w:tcPr>
          <w:p w:rsidR="009D393A" w:rsidRPr="00A719D7" w:rsidRDefault="009D393A" w:rsidP="00DB5CB5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.1.1.8</w:t>
            </w:r>
            <w:r w:rsidR="00FA0CEF" w:rsidRPr="00A719D7">
              <w:rPr>
                <w:rFonts w:ascii="仿宋_GB2312" w:eastAsia="仿宋_GB2312" w:hint="eastAsia"/>
                <w:szCs w:val="21"/>
              </w:rPr>
              <w:t>.2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.1.8</w:t>
            </w:r>
            <w:r w:rsidR="00FA0CEF" w:rsidRPr="00A719D7">
              <w:rPr>
                <w:rFonts w:ascii="仿宋_GB2312" w:eastAsia="仿宋_GB2312" w:hint="eastAsia"/>
                <w:szCs w:val="21"/>
              </w:rPr>
              <w:t>.2</w:t>
            </w:r>
          </w:p>
        </w:tc>
      </w:tr>
      <w:tr w:rsidR="00FA0CEF" w:rsidRPr="00A719D7" w:rsidTr="00190D29">
        <w:tc>
          <w:tcPr>
            <w:tcW w:w="709" w:type="dxa"/>
            <w:vAlign w:val="center"/>
          </w:tcPr>
          <w:p w:rsidR="00FA0CEF" w:rsidRPr="00A719D7" w:rsidRDefault="00FA0CEF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FA0CEF" w:rsidRPr="00A719D7" w:rsidRDefault="00FA0CEF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可审计事件</w:t>
            </w:r>
          </w:p>
        </w:tc>
        <w:tc>
          <w:tcPr>
            <w:tcW w:w="3969" w:type="dxa"/>
          </w:tcPr>
          <w:p w:rsidR="00FA0CEF" w:rsidRPr="00A719D7" w:rsidRDefault="00FA0CEF" w:rsidP="00DB5CB5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.1.1.9.1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.1.9.1</w:t>
            </w:r>
          </w:p>
        </w:tc>
      </w:tr>
      <w:tr w:rsidR="00FA0CEF" w:rsidRPr="00A719D7" w:rsidTr="00190D29">
        <w:tc>
          <w:tcPr>
            <w:tcW w:w="709" w:type="dxa"/>
            <w:vAlign w:val="center"/>
          </w:tcPr>
          <w:p w:rsidR="00FA0CEF" w:rsidRPr="00A719D7" w:rsidRDefault="00FA0CEF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</w:tcPr>
          <w:p w:rsidR="00FA0CEF" w:rsidRPr="00A719D7" w:rsidRDefault="00FA0CEF" w:rsidP="00E15911">
            <w:pPr>
              <w:pStyle w:val="a6"/>
              <w:ind w:firstLineChars="0" w:firstLine="0"/>
              <w:rPr>
                <w:rFonts w:ascii="仿宋_GB2312" w:eastAsia="仿宋_GB2312" w:hAnsi="宋体"/>
                <w:szCs w:val="21"/>
              </w:rPr>
            </w:pPr>
            <w:r w:rsidRPr="00A719D7">
              <w:rPr>
                <w:rFonts w:ascii="仿宋_GB2312" w:eastAsia="仿宋_GB2312" w:hAnsi="宋体" w:hint="eastAsia"/>
                <w:szCs w:val="21"/>
              </w:rPr>
              <w:t>审计数据内容</w:t>
            </w:r>
          </w:p>
        </w:tc>
        <w:tc>
          <w:tcPr>
            <w:tcW w:w="3969" w:type="dxa"/>
          </w:tcPr>
          <w:p w:rsidR="00FA0CEF" w:rsidRPr="00A719D7" w:rsidRDefault="00FA0CEF" w:rsidP="00DB5CB5">
            <w:pPr>
              <w:pStyle w:val="a3"/>
              <w:ind w:firstLineChars="0" w:firstLine="0"/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基本级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5</w:t>
            </w:r>
            <w:r w:rsidRPr="00A719D7">
              <w:rPr>
                <w:rFonts w:ascii="仿宋_GB2312" w:eastAsia="仿宋_GB2312" w:hint="eastAsia"/>
                <w:szCs w:val="21"/>
              </w:rPr>
              <w:t>.1.1.9.2</w:t>
            </w:r>
            <w:r w:rsidR="00BA4F4B" w:rsidRPr="00A719D7">
              <w:rPr>
                <w:rFonts w:ascii="仿宋_GB2312" w:eastAsia="仿宋_GB2312" w:hint="eastAsia"/>
                <w:szCs w:val="21"/>
              </w:rPr>
              <w:t>；</w:t>
            </w: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.1.9.2</w:t>
            </w:r>
          </w:p>
        </w:tc>
      </w:tr>
      <w:tr w:rsidR="009D393A" w:rsidRPr="00A719D7" w:rsidTr="00190D29">
        <w:tc>
          <w:tcPr>
            <w:tcW w:w="709" w:type="dxa"/>
            <w:vAlign w:val="center"/>
          </w:tcPr>
          <w:p w:rsidR="009D393A" w:rsidRPr="00A719D7" w:rsidRDefault="009D393A" w:rsidP="00E15911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D393A" w:rsidRPr="00A719D7" w:rsidRDefault="005A0AE0" w:rsidP="00E15911">
            <w:pPr>
              <w:rPr>
                <w:rFonts w:ascii="仿宋_GB2312" w:eastAsia="仿宋_GB2312" w:hAnsi="宋体"/>
                <w:szCs w:val="21"/>
                <w:highlight w:val="yellow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抵御对网站数据库的攻击</w:t>
            </w:r>
          </w:p>
        </w:tc>
        <w:tc>
          <w:tcPr>
            <w:tcW w:w="3969" w:type="dxa"/>
          </w:tcPr>
          <w:p w:rsidR="009D393A" w:rsidRPr="00A719D7" w:rsidRDefault="009D393A" w:rsidP="00DB5CB5">
            <w:pPr>
              <w:rPr>
                <w:rFonts w:ascii="仿宋_GB2312" w:eastAsia="仿宋_GB2312"/>
                <w:szCs w:val="21"/>
              </w:rPr>
            </w:pPr>
            <w:r w:rsidRPr="00A719D7">
              <w:rPr>
                <w:rFonts w:ascii="仿宋_GB2312" w:eastAsia="仿宋_GB2312" w:hint="eastAsia"/>
                <w:szCs w:val="21"/>
              </w:rPr>
              <w:t>增强级5.</w:t>
            </w:r>
            <w:r w:rsidR="00DB5CB5" w:rsidRPr="00A719D7">
              <w:rPr>
                <w:rFonts w:ascii="仿宋_GB2312" w:eastAsia="仿宋_GB2312" w:hint="eastAsia"/>
                <w:szCs w:val="21"/>
              </w:rPr>
              <w:t>2</w:t>
            </w:r>
            <w:r w:rsidRPr="00A719D7">
              <w:rPr>
                <w:rFonts w:ascii="仿宋_GB2312" w:eastAsia="仿宋_GB2312" w:hint="eastAsia"/>
                <w:szCs w:val="21"/>
              </w:rPr>
              <w:t>.1.12</w:t>
            </w:r>
            <w:r w:rsidR="005A0AE0" w:rsidRPr="00A719D7">
              <w:rPr>
                <w:rFonts w:ascii="仿宋_GB2312" w:eastAsia="仿宋_GB2312" w:hint="eastAsia"/>
                <w:szCs w:val="21"/>
              </w:rPr>
              <w:t>.2</w:t>
            </w:r>
          </w:p>
        </w:tc>
      </w:tr>
    </w:tbl>
    <w:p w:rsidR="00BC493D" w:rsidRPr="00BC493D" w:rsidRDefault="00BC493D" w:rsidP="00BC493D">
      <w:pPr>
        <w:jc w:val="center"/>
        <w:rPr>
          <w:b/>
        </w:rPr>
      </w:pPr>
    </w:p>
    <w:sectPr w:rsidR="00BC493D" w:rsidRPr="00BC493D" w:rsidSect="00A85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F16" w:rsidRDefault="003E7F16" w:rsidP="00C97FB4">
      <w:r>
        <w:separator/>
      </w:r>
    </w:p>
  </w:endnote>
  <w:endnote w:type="continuationSeparator" w:id="0">
    <w:p w:rsidR="003E7F16" w:rsidRDefault="003E7F16" w:rsidP="00C9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F16" w:rsidRDefault="003E7F16" w:rsidP="00C97FB4">
      <w:r>
        <w:separator/>
      </w:r>
    </w:p>
  </w:footnote>
  <w:footnote w:type="continuationSeparator" w:id="0">
    <w:p w:rsidR="003E7F16" w:rsidRDefault="003E7F16" w:rsidP="00C97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58D3"/>
    <w:multiLevelType w:val="hybridMultilevel"/>
    <w:tmpl w:val="32427EF0"/>
    <w:lvl w:ilvl="0" w:tplc="D228C3C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661E91"/>
    <w:multiLevelType w:val="hybridMultilevel"/>
    <w:tmpl w:val="C6FC6F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FE6DFF"/>
    <w:multiLevelType w:val="hybridMultilevel"/>
    <w:tmpl w:val="455089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6072D25"/>
    <w:multiLevelType w:val="hybridMultilevel"/>
    <w:tmpl w:val="F8E409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75F4814"/>
    <w:multiLevelType w:val="hybridMultilevel"/>
    <w:tmpl w:val="C6FC6F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9AF7B67"/>
    <w:multiLevelType w:val="hybridMultilevel"/>
    <w:tmpl w:val="F8E409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D7B368E"/>
    <w:multiLevelType w:val="hybridMultilevel"/>
    <w:tmpl w:val="314484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493D"/>
    <w:rsid w:val="00046F2E"/>
    <w:rsid w:val="00064C6D"/>
    <w:rsid w:val="000C7912"/>
    <w:rsid w:val="00137320"/>
    <w:rsid w:val="00171B05"/>
    <w:rsid w:val="00190D29"/>
    <w:rsid w:val="001C193C"/>
    <w:rsid w:val="001E62D1"/>
    <w:rsid w:val="001F1E04"/>
    <w:rsid w:val="0020623A"/>
    <w:rsid w:val="002726EB"/>
    <w:rsid w:val="00277310"/>
    <w:rsid w:val="0028797F"/>
    <w:rsid w:val="002965B5"/>
    <w:rsid w:val="002F6FBE"/>
    <w:rsid w:val="00307315"/>
    <w:rsid w:val="0033101D"/>
    <w:rsid w:val="003528EF"/>
    <w:rsid w:val="00373E4C"/>
    <w:rsid w:val="003A6412"/>
    <w:rsid w:val="003E7F16"/>
    <w:rsid w:val="00421E0E"/>
    <w:rsid w:val="00427060"/>
    <w:rsid w:val="0048663F"/>
    <w:rsid w:val="005A0AE0"/>
    <w:rsid w:val="005A7CD6"/>
    <w:rsid w:val="005D5EED"/>
    <w:rsid w:val="00627B4E"/>
    <w:rsid w:val="006A6790"/>
    <w:rsid w:val="006D2A9E"/>
    <w:rsid w:val="006E3F74"/>
    <w:rsid w:val="006F556E"/>
    <w:rsid w:val="0071364D"/>
    <w:rsid w:val="007C3D54"/>
    <w:rsid w:val="008B29A0"/>
    <w:rsid w:val="00935F27"/>
    <w:rsid w:val="009D393A"/>
    <w:rsid w:val="00A3636F"/>
    <w:rsid w:val="00A5059F"/>
    <w:rsid w:val="00A539DC"/>
    <w:rsid w:val="00A719D7"/>
    <w:rsid w:val="00A850C8"/>
    <w:rsid w:val="00B173BE"/>
    <w:rsid w:val="00B3013B"/>
    <w:rsid w:val="00B36BFB"/>
    <w:rsid w:val="00B7204C"/>
    <w:rsid w:val="00B93420"/>
    <w:rsid w:val="00BA4F4B"/>
    <w:rsid w:val="00BC493D"/>
    <w:rsid w:val="00BC4B21"/>
    <w:rsid w:val="00C36102"/>
    <w:rsid w:val="00C51455"/>
    <w:rsid w:val="00C57932"/>
    <w:rsid w:val="00C802DB"/>
    <w:rsid w:val="00C97FB4"/>
    <w:rsid w:val="00D06909"/>
    <w:rsid w:val="00D13C6A"/>
    <w:rsid w:val="00D61744"/>
    <w:rsid w:val="00D71848"/>
    <w:rsid w:val="00DA4E63"/>
    <w:rsid w:val="00DA6328"/>
    <w:rsid w:val="00DB5CB5"/>
    <w:rsid w:val="00E15911"/>
    <w:rsid w:val="00E503D9"/>
    <w:rsid w:val="00E8308C"/>
    <w:rsid w:val="00F143A7"/>
    <w:rsid w:val="00F709EB"/>
    <w:rsid w:val="00F71744"/>
    <w:rsid w:val="00FA0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BFB"/>
    <w:pPr>
      <w:ind w:firstLineChars="200" w:firstLine="420"/>
    </w:pPr>
  </w:style>
  <w:style w:type="table" w:styleId="a4">
    <w:name w:val="Table Grid"/>
    <w:basedOn w:val="a1"/>
    <w:uiPriority w:val="59"/>
    <w:rsid w:val="00B36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u5Char">
    <w:name w:val="hou标准5级标题 Char"/>
    <w:link w:val="5"/>
    <w:rsid w:val="00E8308C"/>
    <w:rPr>
      <w:rFonts w:ascii="黑体" w:eastAsia="黑体"/>
      <w:szCs w:val="21"/>
    </w:rPr>
  </w:style>
  <w:style w:type="character" w:customStyle="1" w:styleId="Char">
    <w:name w:val="页眉 Char"/>
    <w:link w:val="a5"/>
    <w:uiPriority w:val="99"/>
    <w:rsid w:val="00E8308C"/>
    <w:rPr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E83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E8308C"/>
    <w:rPr>
      <w:sz w:val="18"/>
      <w:szCs w:val="18"/>
    </w:rPr>
  </w:style>
  <w:style w:type="paragraph" w:customStyle="1" w:styleId="5">
    <w:name w:val="标准5级"/>
    <w:basedOn w:val="a"/>
    <w:link w:val="hou5Char"/>
    <w:rsid w:val="00E8308C"/>
    <w:pPr>
      <w:widowControl/>
      <w:tabs>
        <w:tab w:val="left" w:pos="360"/>
        <w:tab w:val="left" w:pos="2520"/>
      </w:tabs>
      <w:spacing w:before="156" w:after="156"/>
      <w:jc w:val="left"/>
      <w:outlineLvl w:val="5"/>
    </w:pPr>
    <w:rPr>
      <w:rFonts w:ascii="黑体" w:eastAsia="黑体"/>
      <w:szCs w:val="21"/>
    </w:rPr>
  </w:style>
  <w:style w:type="paragraph" w:customStyle="1" w:styleId="a6">
    <w:name w:val="段"/>
    <w:link w:val="Char0"/>
    <w:rsid w:val="00DA6328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0">
    <w:name w:val="段 Char"/>
    <w:link w:val="a6"/>
    <w:rsid w:val="00DA6328"/>
    <w:rPr>
      <w:rFonts w:ascii="宋体" w:eastAsia="宋体" w:hAnsi="Times New Roman" w:cs="Times New Roman"/>
      <w:noProof/>
      <w:kern w:val="0"/>
      <w:szCs w:val="20"/>
    </w:rPr>
  </w:style>
  <w:style w:type="paragraph" w:styleId="a7">
    <w:name w:val="footer"/>
    <w:basedOn w:val="a"/>
    <w:link w:val="Char2"/>
    <w:uiPriority w:val="99"/>
    <w:unhideWhenUsed/>
    <w:rsid w:val="00C97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C97F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BFB"/>
    <w:pPr>
      <w:ind w:firstLineChars="200" w:firstLine="420"/>
    </w:pPr>
  </w:style>
  <w:style w:type="table" w:styleId="a4">
    <w:name w:val="Table Grid"/>
    <w:basedOn w:val="a1"/>
    <w:uiPriority w:val="59"/>
    <w:rsid w:val="00B36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u5Char">
    <w:name w:val="hou标准5级标题 Char"/>
    <w:link w:val="5"/>
    <w:rsid w:val="00E8308C"/>
    <w:rPr>
      <w:rFonts w:ascii="黑体" w:eastAsia="黑体"/>
      <w:szCs w:val="21"/>
    </w:rPr>
  </w:style>
  <w:style w:type="character" w:customStyle="1" w:styleId="Char">
    <w:name w:val="页眉 Char"/>
    <w:link w:val="a5"/>
    <w:uiPriority w:val="99"/>
    <w:rsid w:val="00E8308C"/>
    <w:rPr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E83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E8308C"/>
    <w:rPr>
      <w:sz w:val="18"/>
      <w:szCs w:val="18"/>
    </w:rPr>
  </w:style>
  <w:style w:type="paragraph" w:customStyle="1" w:styleId="5">
    <w:name w:val="标准5级"/>
    <w:basedOn w:val="a"/>
    <w:link w:val="hou5Char"/>
    <w:rsid w:val="00E8308C"/>
    <w:pPr>
      <w:widowControl/>
      <w:tabs>
        <w:tab w:val="left" w:pos="360"/>
        <w:tab w:val="left" w:pos="2520"/>
      </w:tabs>
      <w:spacing w:before="156" w:after="156"/>
      <w:jc w:val="left"/>
      <w:outlineLvl w:val="5"/>
    </w:pPr>
    <w:rPr>
      <w:rFonts w:ascii="黑体" w:eastAsia="黑体"/>
      <w:szCs w:val="21"/>
    </w:rPr>
  </w:style>
  <w:style w:type="paragraph" w:customStyle="1" w:styleId="a6">
    <w:name w:val="段"/>
    <w:link w:val="Char0"/>
    <w:rsid w:val="00DA6328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0">
    <w:name w:val="段 Char"/>
    <w:link w:val="a6"/>
    <w:rsid w:val="00DA6328"/>
    <w:rPr>
      <w:rFonts w:ascii="宋体" w:eastAsia="宋体" w:hAnsi="Times New Roman" w:cs="Times New Roman"/>
      <w:noProof/>
      <w:kern w:val="0"/>
      <w:szCs w:val="20"/>
    </w:rPr>
  </w:style>
  <w:style w:type="paragraph" w:styleId="a7">
    <w:name w:val="footer"/>
    <w:basedOn w:val="a"/>
    <w:link w:val="Char2"/>
    <w:uiPriority w:val="99"/>
    <w:unhideWhenUsed/>
    <w:rsid w:val="00C97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C97F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C6256-27ED-4588-B4E2-866773C4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224</Words>
  <Characters>1282</Characters>
  <Application>Microsoft Office Word</Application>
  <DocSecurity>0</DocSecurity>
  <Lines>10</Lines>
  <Paragraphs>3</Paragraphs>
  <ScaleCrop>false</ScaleCrop>
  <Company>itsec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wudi</dc:creator>
  <cp:lastModifiedBy>兰丹妮/ISCCC</cp:lastModifiedBy>
  <cp:revision>11</cp:revision>
  <dcterms:created xsi:type="dcterms:W3CDTF">2014-06-09T07:07:00Z</dcterms:created>
  <dcterms:modified xsi:type="dcterms:W3CDTF">2014-06-25T06:10:00Z</dcterms:modified>
</cp:coreProperties>
</file>